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方正黑体简体" w:hAnsi="宋体" w:eastAsia="方正黑体简体" w:cs="宋体"/>
          <w:bCs/>
          <w:sz w:val="32"/>
          <w:szCs w:val="32"/>
        </w:rPr>
      </w:pPr>
      <w:r>
        <w:rPr>
          <w:rFonts w:hint="eastAsia" w:ascii="方正黑体简体" w:hAnsi="宋体" w:eastAsia="方正黑体简体" w:cs="宋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方正黑体简体" w:hAnsi="宋体" w:eastAsia="方正黑体简体" w:cs="宋体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  <w:t>中国质量检验协会团体标准参编单位申请表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022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单位名称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主营业务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通讯地址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推荐起草人姓名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专业技术职称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联系电话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单位简介，相关工作成效（可另附）：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推荐起草人个人简历，技术专长、相关著作、个人事迹（可另附）：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ind w:firstLine="480" w:firstLineChars="200"/>
              <w:textAlignment w:val="auto"/>
              <w:rPr>
                <w:rFonts w:ascii="方正仿宋简体" w:hAnsi="仿宋" w:eastAsia="方正仿宋简体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我单位同意作为（□《</w:t>
            </w:r>
            <w:r>
              <w:rPr>
                <w:rFonts w:hint="eastAsia" w:ascii="方正仿宋简体" w:hAnsi="宋体" w:eastAsia="方正仿宋简体" w:cs="宋体"/>
                <w:sz w:val="24"/>
              </w:rPr>
              <w:t>健康家居通则</w:t>
            </w:r>
            <w:r>
              <w:rPr>
                <w:rFonts w:hint="eastAsia" w:ascii="方正仿宋简体" w:hAnsi="仿宋" w:eastAsia="方正仿宋简体" w:cs="仿宋"/>
                <w:sz w:val="24"/>
              </w:rPr>
              <w:t>》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4"/>
              </w:rPr>
              <w:t>）等相关标准提案参与单位</w:t>
            </w:r>
            <w:r>
              <w:rPr>
                <w:rFonts w:hint="eastAsia" w:ascii="方正仿宋简体" w:hAnsi="仿宋" w:eastAsia="方正仿宋简体" w:cs="仿宋"/>
                <w:sz w:val="24"/>
              </w:rPr>
              <w:t>，并委派专人参与标准起草工作，对标准各项起草工作给予积极支持与配合。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ind w:firstLine="4680" w:firstLineChars="1950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负责人：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ind w:firstLine="6600" w:firstLineChars="2750"/>
              <w:textAlignment w:val="auto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D4458"/>
    <w:rsid w:val="662500B2"/>
    <w:rsid w:val="7EAD4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2021-06-18T02:58:00Z</dcterms:created>
  <dc:creator>js</dc:creator>
  <cp:lastModifiedBy>js</cp:lastModifiedBy>
  <dcterms:modified xsi:type="dcterms:W3CDTF">2021-06-18T02:58:58Z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A79F514F345E45AFBC0512CCBDDAB08B</vt:lpwstr>
  </property>
</Properties>
</file>